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C0" w:rsidRDefault="009847C0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C0" w:rsidRDefault="00243C80" w:rsidP="0024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95967"/>
            <wp:effectExtent l="0" t="0" r="0" b="0"/>
            <wp:docPr id="2" name="Рисунок 2" descr="C:\Users\Пользователь\Pictures\MP Navigator EX\2017_09_0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MP Navigator EX\2017_09_06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5E1" w:rsidRPr="00E455E1" w:rsidRDefault="00243C80" w:rsidP="00243C80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E455E1" w:rsidRPr="00E455E1">
        <w:rPr>
          <w:rFonts w:ascii="Times New Roman" w:eastAsia="Times New Roman" w:hAnsi="Times New Roman" w:cs="Times New Roman"/>
          <w:sz w:val="28"/>
          <w:szCs w:val="28"/>
        </w:rPr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E455E1" w:rsidRPr="00243C80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C80">
        <w:rPr>
          <w:rFonts w:ascii="Times New Roman" w:eastAsia="Times New Roman" w:hAnsi="Times New Roman" w:cs="Times New Roman"/>
          <w:b/>
          <w:sz w:val="28"/>
          <w:szCs w:val="28"/>
        </w:rPr>
        <w:t>- по инициативе родителей о переводе в другое образовательное учреждение: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9847C0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 xml:space="preserve">- родитель (законный представитель) 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, в Управление образования </w:t>
      </w:r>
      <w:proofErr w:type="spellStart"/>
      <w:r w:rsidRPr="00E455E1">
        <w:rPr>
          <w:rFonts w:ascii="Times New Roman" w:eastAsia="Times New Roman" w:hAnsi="Times New Roman" w:cs="Times New Roman"/>
          <w:sz w:val="28"/>
          <w:szCs w:val="28"/>
        </w:rPr>
        <w:t>Аркадакского</w:t>
      </w:r>
      <w:proofErr w:type="spellEnd"/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для постановки на очередь о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переводе в другое образовательное учреждение;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на основании приказа Управления образования  муниципального образования воспитаннику предоставляется место в другом образовательном учреждении.</w:t>
      </w:r>
    </w:p>
    <w:p w:rsidR="00E455E1" w:rsidRPr="00E455E1" w:rsidRDefault="00E455E1" w:rsidP="00243C80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2.3. П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воспитанников в</w:t>
      </w:r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следующую возрастную группу осуществляется 31 августа текущего года, на основании приказа руководителя Учреждения о переводе.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5E1" w:rsidRPr="00E455E1" w:rsidRDefault="00E455E1" w:rsidP="00243C80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отчисления</w:t>
      </w:r>
    </w:p>
    <w:p w:rsidR="00E455E1" w:rsidRPr="00E455E1" w:rsidRDefault="00E455E1" w:rsidP="00243C80">
      <w:pPr>
        <w:spacing w:after="0" w:line="240" w:lineRule="auto"/>
        <w:ind w:left="567" w:right="1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воспитанника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дошкольных групп может производиться в следующих  случаях:</w:t>
      </w:r>
    </w:p>
    <w:p w:rsidR="00E455E1" w:rsidRPr="00E455E1" w:rsidRDefault="00E455E1" w:rsidP="00243C80">
      <w:pPr>
        <w:spacing w:after="0" w:line="240" w:lineRule="auto"/>
        <w:ind w:left="567" w:right="1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 родителей (законных представителей) воспитанника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отчисления: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об отчислении;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Книгу движения детей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E455E1" w:rsidRPr="00E455E1" w:rsidRDefault="00E455E1" w:rsidP="00243C80">
      <w:pPr>
        <w:spacing w:after="0" w:line="240" w:lineRule="auto"/>
        <w:ind w:left="567" w:right="1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E1" w:rsidRPr="00E455E1" w:rsidRDefault="00E455E1" w:rsidP="00243C80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4.Порядок восстановления 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Воспитанник, отчисленный из Учреждения по инициативе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до завершения освоения образовательной программы,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восстановления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распорядительный акт (приказ) руководителя Учреждения, о восстановлении.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восстановления: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E455E1" w:rsidRPr="00E455E1" w:rsidRDefault="00E455E1" w:rsidP="00243C8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Права и обязанности участников образовательного процесса, предусмотренные,  законодательством и локальными актами Учреждения возникают 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Учреждении. </w:t>
      </w:r>
    </w:p>
    <w:p w:rsidR="00945817" w:rsidRDefault="00945817" w:rsidP="00243C80">
      <w:pPr>
        <w:ind w:left="567" w:firstLine="142"/>
      </w:pPr>
    </w:p>
    <w:sectPr w:rsidR="00945817" w:rsidSect="0098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F5"/>
    <w:multiLevelType w:val="multilevel"/>
    <w:tmpl w:val="04E053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94"/>
    <w:rsid w:val="00010550"/>
    <w:rsid w:val="00243C80"/>
    <w:rsid w:val="002F31A4"/>
    <w:rsid w:val="007B2F70"/>
    <w:rsid w:val="00945817"/>
    <w:rsid w:val="009847C0"/>
    <w:rsid w:val="009A6194"/>
    <w:rsid w:val="00E455E1"/>
    <w:rsid w:val="00E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рлрд</dc:creator>
  <cp:lastModifiedBy>Пользователь</cp:lastModifiedBy>
  <cp:revision>2</cp:revision>
  <cp:lastPrinted>2017-02-02T06:59:00Z</cp:lastPrinted>
  <dcterms:created xsi:type="dcterms:W3CDTF">2017-09-06T16:56:00Z</dcterms:created>
  <dcterms:modified xsi:type="dcterms:W3CDTF">2017-09-06T16:56:00Z</dcterms:modified>
</cp:coreProperties>
</file>